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D" w:rsidRPr="00BB2B04" w:rsidRDefault="000F300D" w:rsidP="00A343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A32FD2" w:rsidRDefault="000F300D" w:rsidP="008E01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FE2D0C" w:rsidRDefault="000F300D" w:rsidP="00F440C5">
      <w:pPr>
        <w:ind w:right="-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32FD2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 проект</w:t>
      </w:r>
      <w:r w:rsidR="007E1E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планировки территории и проект</w:t>
      </w:r>
      <w:r w:rsidR="007E1E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межевания </w:t>
      </w:r>
      <w:r w:rsidRPr="00AB049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территории </w:t>
      </w:r>
      <w:r w:rsidR="007E1EA9" w:rsidRPr="007E1E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АО «Самаранефтегаз»: 6857П «Реконструкция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муниципального района Сергиевский Самарской области</w:t>
      </w:r>
      <w:r w:rsidR="007E1E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F300D" w:rsidRPr="00BB2B04" w:rsidRDefault="000F300D" w:rsidP="00A32F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1C19B4" w:rsidRDefault="000F300D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B4">
        <w:rPr>
          <w:rFonts w:ascii="Times New Roman" w:hAnsi="Times New Roman" w:cs="Times New Roman"/>
          <w:sz w:val="28"/>
          <w:szCs w:val="28"/>
        </w:rPr>
        <w:t>1. Дата оформления заключения: «</w:t>
      </w:r>
      <w:r w:rsidR="007E1E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9B4">
        <w:rPr>
          <w:rFonts w:ascii="Times New Roman" w:hAnsi="Times New Roman" w:cs="Times New Roman"/>
          <w:sz w:val="28"/>
          <w:szCs w:val="28"/>
        </w:rPr>
        <w:t xml:space="preserve">» </w:t>
      </w:r>
      <w:r w:rsidR="007E1EA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</w:t>
      </w:r>
      <w:r w:rsidR="007E1EA9">
        <w:rPr>
          <w:rFonts w:ascii="Times New Roman" w:hAnsi="Times New Roman" w:cs="Times New Roman"/>
          <w:noProof/>
          <w:sz w:val="28"/>
          <w:szCs w:val="28"/>
          <w:lang w:eastAsia="ar-SA"/>
        </w:rPr>
        <w:t>3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 w:cs="Times New Roman"/>
          <w:sz w:val="28"/>
          <w:szCs w:val="28"/>
        </w:rPr>
        <w:t>.</w:t>
      </w:r>
    </w:p>
    <w:p w:rsidR="000F300D" w:rsidRPr="00A32FD2" w:rsidRDefault="000F300D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2B0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32FD2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–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E1EA9">
        <w:rPr>
          <w:rFonts w:ascii="Times New Roman" w:hAnsi="Times New Roman" w:cs="Times New Roman"/>
          <w:sz w:val="28"/>
          <w:szCs w:val="28"/>
          <w:lang w:eastAsia="ar-SA"/>
        </w:rPr>
        <w:t xml:space="preserve">6 января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</w:t>
      </w:r>
      <w:r w:rsidR="007E1EA9">
        <w:rPr>
          <w:rFonts w:ascii="Times New Roman" w:hAnsi="Times New Roman" w:cs="Times New Roman"/>
          <w:noProof/>
          <w:sz w:val="28"/>
          <w:szCs w:val="28"/>
          <w:lang w:eastAsia="ar-SA"/>
        </w:rPr>
        <w:t>3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="009B66A7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7E1EA9">
        <w:rPr>
          <w:rFonts w:ascii="Times New Roman" w:hAnsi="Times New Roman" w:cs="Times New Roman"/>
          <w:sz w:val="28"/>
          <w:szCs w:val="28"/>
          <w:lang w:eastAsia="ar-SA"/>
        </w:rPr>
        <w:t xml:space="preserve">01 марта 2023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года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</w:p>
    <w:p w:rsidR="000F300D" w:rsidRPr="0028284F" w:rsidRDefault="000F300D" w:rsidP="0028284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 w:cs="Times New Roman"/>
          <w:sz w:val="28"/>
          <w:szCs w:val="28"/>
        </w:rPr>
        <w:t>3</w:t>
      </w:r>
      <w:r w:rsidRPr="0028284F">
        <w:rPr>
          <w:rFonts w:ascii="Times New Roman" w:hAnsi="Times New Roman" w:cs="Times New Roman"/>
          <w:sz w:val="28"/>
          <w:szCs w:val="28"/>
        </w:rPr>
        <w:t xml:space="preserve">. </w:t>
      </w:r>
      <w:r w:rsidRPr="004744AD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09C2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EA9" w:rsidRPr="007E1EA9">
        <w:rPr>
          <w:rFonts w:ascii="Times New Roman" w:hAnsi="Times New Roman" w:cs="Times New Roman"/>
          <w:sz w:val="28"/>
          <w:szCs w:val="28"/>
        </w:rPr>
        <w:t>АО «Самаранефтегаз»: 6857П «Реконструкция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муниципального района Сергиевский Самарской области</w:t>
      </w:r>
      <w:r w:rsidRPr="004744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144" w:rsidRPr="00420144" w:rsidRDefault="00420144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 xml:space="preserve">4. Основание проведения публичных слушаний - Постановление Главы муниципального района Сергиевский  Самарской области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0144">
        <w:rPr>
          <w:rFonts w:ascii="Times New Roman" w:hAnsi="Times New Roman" w:cs="Times New Roman"/>
          <w:sz w:val="28"/>
          <w:szCs w:val="28"/>
        </w:rPr>
        <w:t xml:space="preserve">/г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 «О проведении публичных слушаний по проекту планировки территории и проекту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 xml:space="preserve">АО «Самаранефтегаз»: 6857П «Реконструкция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муниципального района Сергиевский Самарской области», опубликованное в газете «Сергиевский вестник» № </w:t>
      </w:r>
      <w:r>
        <w:rPr>
          <w:rFonts w:ascii="Times New Roman" w:hAnsi="Times New Roman" w:cs="Times New Roman"/>
          <w:sz w:val="28"/>
          <w:szCs w:val="28"/>
        </w:rPr>
        <w:t>9 (806)</w:t>
      </w:r>
      <w:r w:rsidRPr="0042014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4201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. Дата, место проведения собрания участников публичных слушаний:  </w:t>
      </w:r>
      <w:r w:rsidR="00420144">
        <w:rPr>
          <w:rFonts w:ascii="Times New Roman" w:hAnsi="Times New Roman" w:cs="Times New Roman"/>
          <w:sz w:val="28"/>
          <w:szCs w:val="28"/>
        </w:rPr>
        <w:t>01.02.2023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 г. в 14.00 по адресу:  446540, Самарская область, муниципальный район Сергиевский,  с. Сергиевск,  ул. Ленина, 15А,  каб. 20 - приняли участие </w:t>
      </w:r>
      <w:r w:rsidR="00420144">
        <w:rPr>
          <w:rFonts w:ascii="Times New Roman" w:hAnsi="Times New Roman" w:cs="Times New Roman"/>
          <w:sz w:val="28"/>
          <w:szCs w:val="28"/>
        </w:rPr>
        <w:t xml:space="preserve">4 </w:t>
      </w:r>
      <w:r w:rsidR="00420144" w:rsidRPr="00420144">
        <w:rPr>
          <w:rFonts w:ascii="Times New Roman" w:hAnsi="Times New Roman" w:cs="Times New Roman"/>
          <w:sz w:val="28"/>
          <w:szCs w:val="28"/>
        </w:rPr>
        <w:t>(</w:t>
      </w:r>
      <w:r w:rsidR="00420144">
        <w:rPr>
          <w:rFonts w:ascii="Times New Roman" w:hAnsi="Times New Roman" w:cs="Times New Roman"/>
          <w:sz w:val="28"/>
          <w:szCs w:val="28"/>
        </w:rPr>
        <w:t>четыре</w:t>
      </w:r>
      <w:r w:rsidR="00420144" w:rsidRPr="00420144">
        <w:rPr>
          <w:rFonts w:ascii="Times New Roman" w:hAnsi="Times New Roman" w:cs="Times New Roman"/>
          <w:sz w:val="28"/>
          <w:szCs w:val="28"/>
        </w:rPr>
        <w:t>) человек</w:t>
      </w:r>
      <w:r w:rsidR="00420144">
        <w:rPr>
          <w:rFonts w:ascii="Times New Roman" w:hAnsi="Times New Roman" w:cs="Times New Roman"/>
          <w:sz w:val="28"/>
          <w:szCs w:val="28"/>
        </w:rPr>
        <w:t>а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. Количество участников публичных слушаний, которые приняли участие в публичных слушаниях: </w:t>
      </w:r>
      <w:r w:rsidR="00420144">
        <w:rPr>
          <w:rFonts w:ascii="Times New Roman" w:hAnsi="Times New Roman" w:cs="Times New Roman"/>
          <w:sz w:val="28"/>
          <w:szCs w:val="28"/>
        </w:rPr>
        <w:t>3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 (</w:t>
      </w:r>
      <w:r w:rsidR="00420144">
        <w:rPr>
          <w:rFonts w:ascii="Times New Roman" w:hAnsi="Times New Roman" w:cs="Times New Roman"/>
          <w:sz w:val="28"/>
          <w:szCs w:val="28"/>
        </w:rPr>
        <w:t>три</w:t>
      </w:r>
      <w:r w:rsidR="00420144" w:rsidRPr="00420144">
        <w:rPr>
          <w:rFonts w:ascii="Times New Roman" w:hAnsi="Times New Roman" w:cs="Times New Roman"/>
          <w:sz w:val="28"/>
          <w:szCs w:val="28"/>
        </w:rPr>
        <w:t>) человека.</w:t>
      </w: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0144" w:rsidRPr="00420144">
        <w:rPr>
          <w:rFonts w:ascii="Times New Roman" w:hAnsi="Times New Roman" w:cs="Times New Roman"/>
          <w:sz w:val="28"/>
          <w:szCs w:val="28"/>
        </w:rPr>
        <w:t>. Реквизиты Протокола публичных слушаний, на основании которого подготовлено Заключение: «</w:t>
      </w:r>
      <w:r w:rsidR="00420144">
        <w:rPr>
          <w:rFonts w:ascii="Times New Roman" w:hAnsi="Times New Roman" w:cs="Times New Roman"/>
          <w:sz w:val="28"/>
          <w:szCs w:val="28"/>
        </w:rPr>
        <w:t>22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» </w:t>
      </w:r>
      <w:r w:rsidR="00420144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20144" w:rsidRPr="00420144">
        <w:rPr>
          <w:rFonts w:ascii="Times New Roman" w:hAnsi="Times New Roman" w:cs="Times New Roman"/>
          <w:sz w:val="28"/>
          <w:szCs w:val="28"/>
        </w:rPr>
        <w:t>202</w:t>
      </w:r>
      <w:r w:rsidR="00420144">
        <w:rPr>
          <w:rFonts w:ascii="Times New Roman" w:hAnsi="Times New Roman" w:cs="Times New Roman"/>
          <w:sz w:val="28"/>
          <w:szCs w:val="28"/>
        </w:rPr>
        <w:t>3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0144" w:rsidRPr="00420144">
        <w:rPr>
          <w:rFonts w:ascii="Times New Roman" w:hAnsi="Times New Roman" w:cs="Times New Roman"/>
          <w:sz w:val="28"/>
          <w:szCs w:val="28"/>
        </w:rPr>
        <w:t>.Содержание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678"/>
        <w:gridCol w:w="1984"/>
      </w:tblGrid>
      <w:tr w:rsidR="00420144" w:rsidRPr="00420144" w:rsidTr="00420144">
        <w:trPr>
          <w:trHeight w:val="529"/>
        </w:trPr>
        <w:tc>
          <w:tcPr>
            <w:tcW w:w="1276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678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предложении, поступивших на публичных слушаниях</w:t>
            </w:r>
          </w:p>
        </w:tc>
        <w:tc>
          <w:tcPr>
            <w:tcW w:w="1984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E551F8" w:rsidRPr="00420144" w:rsidTr="001F1976">
        <w:trPr>
          <w:trHeight w:val="10625"/>
        </w:trPr>
        <w:tc>
          <w:tcPr>
            <w:tcW w:w="1276" w:type="dxa"/>
          </w:tcPr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678" w:type="dxa"/>
          </w:tcPr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Предложения, высказанные гражданами, являющимися уча</w:t>
            </w:r>
            <w:bookmarkStart w:id="0" w:name="_GoBack"/>
            <w:bookmarkEnd w:id="0"/>
            <w:r w:rsidRPr="00420144">
              <w:rPr>
                <w:rFonts w:ascii="Times New Roman" w:hAnsi="Times New Roman" w:cs="Times New Roman"/>
                <w:sz w:val="28"/>
                <w:szCs w:val="28"/>
              </w:rPr>
              <w:t xml:space="preserve">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волеизъявления участников публичных слушаний на (пп.4) п.3гл.1 </w:t>
            </w:r>
            <w:r w:rsidRPr="00420144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014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муниципального района Сергиевский от 25.05.2022 г. № 42,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</w:p>
        </w:tc>
        <w:tc>
          <w:tcPr>
            <w:tcW w:w="1984" w:type="dxa"/>
          </w:tcPr>
          <w:p w:rsidR="00E551F8" w:rsidRPr="00420144" w:rsidRDefault="00E551F8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</w:tr>
    </w:tbl>
    <w:p w:rsidR="00420144" w:rsidRPr="00420144" w:rsidRDefault="00420144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44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44">
        <w:rPr>
          <w:rFonts w:ascii="Times New Roman" w:hAnsi="Times New Roman" w:cs="Times New Roman"/>
          <w:sz w:val="28"/>
          <w:szCs w:val="28"/>
        </w:rPr>
        <w:t>участников публичных слушаний: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678"/>
        <w:gridCol w:w="1984"/>
      </w:tblGrid>
      <w:tr w:rsidR="00420144" w:rsidRPr="00420144" w:rsidTr="00420144">
        <w:trPr>
          <w:trHeight w:val="529"/>
        </w:trPr>
        <w:tc>
          <w:tcPr>
            <w:tcW w:w="1276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678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предложении, поступивших публичных слушания</w:t>
            </w:r>
          </w:p>
        </w:tc>
        <w:tc>
          <w:tcPr>
            <w:tcW w:w="1984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420144" w:rsidRPr="00420144" w:rsidTr="00420144">
        <w:trPr>
          <w:trHeight w:val="338"/>
        </w:trPr>
        <w:tc>
          <w:tcPr>
            <w:tcW w:w="1276" w:type="dxa"/>
          </w:tcPr>
          <w:p w:rsidR="00420144" w:rsidRPr="00420144" w:rsidRDefault="00420144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420144" w:rsidRPr="00420144" w:rsidRDefault="00420144" w:rsidP="004201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20144" w:rsidRPr="00420144" w:rsidRDefault="00420144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144" w:rsidRPr="00420144" w:rsidRDefault="00B853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0144" w:rsidRPr="00420144">
        <w:rPr>
          <w:rFonts w:ascii="Times New Roman" w:hAnsi="Times New Roman" w:cs="Times New Roman"/>
          <w:sz w:val="28"/>
          <w:szCs w:val="28"/>
        </w:rPr>
        <w:t>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</w:t>
      </w:r>
      <w:r w:rsidR="00420144">
        <w:rPr>
          <w:rFonts w:ascii="Times New Roman" w:hAnsi="Times New Roman" w:cs="Times New Roman"/>
          <w:sz w:val="28"/>
          <w:szCs w:val="28"/>
        </w:rPr>
        <w:t xml:space="preserve"> 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АО «Самаранефтегаз»: 6857П «Реконструкция напорного нефтепровода ДНС Южно-Орловская – УПСВ Екатериновская (замена аварийного участка ПК 80+00 – ПК 198+00)» в границах сельского </w:t>
      </w:r>
      <w:r w:rsidR="00420144" w:rsidRPr="00420144">
        <w:rPr>
          <w:rFonts w:ascii="Times New Roman" w:hAnsi="Times New Roman" w:cs="Times New Roman"/>
          <w:sz w:val="28"/>
          <w:szCs w:val="28"/>
        </w:rPr>
        <w:lastRenderedPageBreak/>
        <w:t>поселения Черновка, сельского поселения Верхняя Орлянка, сельского поселения Воротнее муниципального района Сергиевский Самарской области, а также в связи с тем, что нарушений градостроительного законодательства Российской Федерации при проведении публичных слушаний не выявлены, правовые основания для отклонения документации по планировке территории отсутствуют, рекомендуется принять указанные проект планировки территории и проект межевания территории объекта</w:t>
      </w:r>
      <w:r w:rsidR="00420144">
        <w:rPr>
          <w:rFonts w:ascii="Times New Roman" w:hAnsi="Times New Roman" w:cs="Times New Roman"/>
          <w:sz w:val="28"/>
          <w:szCs w:val="28"/>
        </w:rPr>
        <w:t xml:space="preserve"> </w:t>
      </w:r>
      <w:r w:rsidR="00420144" w:rsidRPr="00420144">
        <w:rPr>
          <w:rFonts w:ascii="Times New Roman" w:hAnsi="Times New Roman" w:cs="Times New Roman"/>
          <w:sz w:val="28"/>
          <w:szCs w:val="28"/>
        </w:rPr>
        <w:t>АО «Самаранефтегаз»: 6857П «Реконструкция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муниципального района Сергиевский Самарской области</w:t>
      </w:r>
      <w:r w:rsidR="00420144">
        <w:rPr>
          <w:rFonts w:ascii="Times New Roman" w:hAnsi="Times New Roman" w:cs="Times New Roman"/>
          <w:sz w:val="28"/>
          <w:szCs w:val="28"/>
        </w:rPr>
        <w:t xml:space="preserve"> </w:t>
      </w:r>
      <w:r w:rsidR="00420144" w:rsidRPr="00420144">
        <w:rPr>
          <w:rFonts w:ascii="Times New Roman" w:hAnsi="Times New Roman" w:cs="Times New Roman"/>
          <w:sz w:val="28"/>
          <w:szCs w:val="28"/>
        </w:rPr>
        <w:t>в редакции, вынесенной на публичные слушания.</w:t>
      </w:r>
    </w:p>
    <w:p w:rsidR="000F300D" w:rsidRDefault="000F300D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1FF3" w:rsidRDefault="007A1FF3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0F300D">
        <w:rPr>
          <w:rFonts w:ascii="Times New Roman" w:hAnsi="Times New Roman" w:cs="Times New Roman"/>
          <w:sz w:val="28"/>
          <w:szCs w:val="28"/>
        </w:rPr>
        <w:t>Г</w:t>
      </w:r>
      <w:r w:rsidR="000F300D" w:rsidRPr="00BB2B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F300D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B0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F300D" w:rsidRPr="00BB2B04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0F300D" w:rsidRPr="00BB2B04" w:rsidSect="003A129F">
          <w:headerReference w:type="default" r:id="rId8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        </w:t>
      </w:r>
      <w:r w:rsidR="007A1FF3">
        <w:rPr>
          <w:rFonts w:ascii="Times New Roman" w:hAnsi="Times New Roman" w:cs="Times New Roman"/>
          <w:sz w:val="28"/>
          <w:szCs w:val="28"/>
        </w:rPr>
        <w:t>В.В.Сапрыкин</w:t>
      </w:r>
    </w:p>
    <w:p w:rsidR="000F300D" w:rsidRPr="00BB2B04" w:rsidRDefault="000F300D" w:rsidP="001C19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00D" w:rsidRPr="00BB2B04" w:rsidSect="003A129F">
      <w:headerReference w:type="default" r:id="rId9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5D" w:rsidRDefault="00F5715D" w:rsidP="0064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715D" w:rsidRDefault="00F5715D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5D" w:rsidRDefault="00F5715D" w:rsidP="0064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715D" w:rsidRDefault="00F5715D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D" w:rsidRPr="00632C8A" w:rsidRDefault="000F300D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 w:rsidR="00E551F8">
      <w:rPr>
        <w:rStyle w:val="a9"/>
        <w:rFonts w:ascii="Times New Roman" w:hAnsi="Times New Roman" w:cs="Times New Roman"/>
        <w:noProof/>
      </w:rPr>
      <w:t>3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0F300D" w:rsidRDefault="000F300D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D" w:rsidRPr="00632C8A" w:rsidRDefault="000F300D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>
      <w:rPr>
        <w:rStyle w:val="a9"/>
        <w:rFonts w:ascii="Times New Roman" w:hAnsi="Times New Roman" w:cs="Times New Roman"/>
        <w:noProof/>
      </w:rPr>
      <w:t>2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0F300D" w:rsidRDefault="000F300D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531F5"/>
    <w:rsid w:val="00087A06"/>
    <w:rsid w:val="00095D4A"/>
    <w:rsid w:val="000A3432"/>
    <w:rsid w:val="000A3B8E"/>
    <w:rsid w:val="000C739D"/>
    <w:rsid w:val="000D52AC"/>
    <w:rsid w:val="000D7402"/>
    <w:rsid w:val="000E1353"/>
    <w:rsid w:val="000F300D"/>
    <w:rsid w:val="00105AF6"/>
    <w:rsid w:val="00107AC8"/>
    <w:rsid w:val="00114C76"/>
    <w:rsid w:val="001203BF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63784"/>
    <w:rsid w:val="001A5FBA"/>
    <w:rsid w:val="001A718C"/>
    <w:rsid w:val="001C16F8"/>
    <w:rsid w:val="001C19B4"/>
    <w:rsid w:val="001C6B53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2F27C0"/>
    <w:rsid w:val="00310CE4"/>
    <w:rsid w:val="00317529"/>
    <w:rsid w:val="003431B1"/>
    <w:rsid w:val="00355C77"/>
    <w:rsid w:val="003825B9"/>
    <w:rsid w:val="003856B4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20144"/>
    <w:rsid w:val="00430969"/>
    <w:rsid w:val="0044455F"/>
    <w:rsid w:val="00447524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2496"/>
    <w:rsid w:val="005036E7"/>
    <w:rsid w:val="005050C0"/>
    <w:rsid w:val="00510762"/>
    <w:rsid w:val="00517142"/>
    <w:rsid w:val="00520513"/>
    <w:rsid w:val="005207A1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03A9B"/>
    <w:rsid w:val="007210A1"/>
    <w:rsid w:val="00721194"/>
    <w:rsid w:val="00722C59"/>
    <w:rsid w:val="00740DCE"/>
    <w:rsid w:val="007471B8"/>
    <w:rsid w:val="00756945"/>
    <w:rsid w:val="00762A18"/>
    <w:rsid w:val="00780A6E"/>
    <w:rsid w:val="00784DA5"/>
    <w:rsid w:val="00794517"/>
    <w:rsid w:val="007970DF"/>
    <w:rsid w:val="007A1FF3"/>
    <w:rsid w:val="007A6FA5"/>
    <w:rsid w:val="007B699B"/>
    <w:rsid w:val="007C69DF"/>
    <w:rsid w:val="007C6F63"/>
    <w:rsid w:val="007D09C2"/>
    <w:rsid w:val="007D12FD"/>
    <w:rsid w:val="007D4889"/>
    <w:rsid w:val="007E1EA9"/>
    <w:rsid w:val="007E4CFE"/>
    <w:rsid w:val="007E68C8"/>
    <w:rsid w:val="007E7FC6"/>
    <w:rsid w:val="0080046B"/>
    <w:rsid w:val="008037D8"/>
    <w:rsid w:val="00806E6C"/>
    <w:rsid w:val="00812DDD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5591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1DB6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0440"/>
    <w:rsid w:val="0092134E"/>
    <w:rsid w:val="0092237F"/>
    <w:rsid w:val="00923462"/>
    <w:rsid w:val="0092445D"/>
    <w:rsid w:val="00924AAD"/>
    <w:rsid w:val="0093394F"/>
    <w:rsid w:val="0095455A"/>
    <w:rsid w:val="009636EE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B66A7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6836"/>
    <w:rsid w:val="00A073F8"/>
    <w:rsid w:val="00A122A4"/>
    <w:rsid w:val="00A24949"/>
    <w:rsid w:val="00A32FD2"/>
    <w:rsid w:val="00A34304"/>
    <w:rsid w:val="00A46CEC"/>
    <w:rsid w:val="00A65003"/>
    <w:rsid w:val="00A675FB"/>
    <w:rsid w:val="00A676A8"/>
    <w:rsid w:val="00A713D8"/>
    <w:rsid w:val="00A74399"/>
    <w:rsid w:val="00A76E8A"/>
    <w:rsid w:val="00A968F3"/>
    <w:rsid w:val="00A9760E"/>
    <w:rsid w:val="00AA0142"/>
    <w:rsid w:val="00AA01C1"/>
    <w:rsid w:val="00AA4CA0"/>
    <w:rsid w:val="00AA54D4"/>
    <w:rsid w:val="00AB0492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0F68"/>
    <w:rsid w:val="00B746CF"/>
    <w:rsid w:val="00B75E5A"/>
    <w:rsid w:val="00B853B1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0276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22775"/>
    <w:rsid w:val="00D30B96"/>
    <w:rsid w:val="00D44729"/>
    <w:rsid w:val="00D50262"/>
    <w:rsid w:val="00D6238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C29EC"/>
    <w:rsid w:val="00DD0456"/>
    <w:rsid w:val="00DD1A2A"/>
    <w:rsid w:val="00DE0847"/>
    <w:rsid w:val="00DE415B"/>
    <w:rsid w:val="00DF12C3"/>
    <w:rsid w:val="00DF4F1E"/>
    <w:rsid w:val="00E00C00"/>
    <w:rsid w:val="00E034FF"/>
    <w:rsid w:val="00E04D5A"/>
    <w:rsid w:val="00E052EC"/>
    <w:rsid w:val="00E077F8"/>
    <w:rsid w:val="00E16E7E"/>
    <w:rsid w:val="00E1789E"/>
    <w:rsid w:val="00E2057C"/>
    <w:rsid w:val="00E24E6F"/>
    <w:rsid w:val="00E35368"/>
    <w:rsid w:val="00E47BB9"/>
    <w:rsid w:val="00E53D42"/>
    <w:rsid w:val="00E551F8"/>
    <w:rsid w:val="00E57B50"/>
    <w:rsid w:val="00E57ECC"/>
    <w:rsid w:val="00E61550"/>
    <w:rsid w:val="00E628E3"/>
    <w:rsid w:val="00E62C63"/>
    <w:rsid w:val="00E67BD5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6C03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15D"/>
    <w:rsid w:val="00F57DDC"/>
    <w:rsid w:val="00F71A9B"/>
    <w:rsid w:val="00F81458"/>
    <w:rsid w:val="00F82699"/>
    <w:rsid w:val="00F8529D"/>
    <w:rsid w:val="00FA5092"/>
    <w:rsid w:val="00FA5939"/>
    <w:rsid w:val="00FC3388"/>
    <w:rsid w:val="00FD505E"/>
    <w:rsid w:val="00FE2D0C"/>
    <w:rsid w:val="00FF0E5C"/>
    <w:rsid w:val="00FF221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03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E034FF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640111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640111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640111"/>
    <w:rPr>
      <w:vertAlign w:val="superscript"/>
    </w:rPr>
  </w:style>
  <w:style w:type="table" w:styleId="a6">
    <w:name w:val="Table Grid"/>
    <w:basedOn w:val="a1"/>
    <w:uiPriority w:val="99"/>
    <w:rsid w:val="006401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32C8A"/>
    <w:rPr>
      <w:sz w:val="24"/>
      <w:szCs w:val="24"/>
    </w:rPr>
  </w:style>
  <w:style w:type="character" w:styleId="a9">
    <w:name w:val="page number"/>
    <w:basedOn w:val="a0"/>
    <w:uiPriority w:val="99"/>
    <w:semiHidden/>
    <w:rsid w:val="00632C8A"/>
  </w:style>
  <w:style w:type="paragraph" w:styleId="aa">
    <w:name w:val="footer"/>
    <w:basedOn w:val="a"/>
    <w:link w:val="ab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A11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003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49</cp:revision>
  <cp:lastPrinted>2023-02-20T11:05:00Z</cp:lastPrinted>
  <dcterms:created xsi:type="dcterms:W3CDTF">2019-05-16T12:18:00Z</dcterms:created>
  <dcterms:modified xsi:type="dcterms:W3CDTF">2023-03-06T10:01:00Z</dcterms:modified>
</cp:coreProperties>
</file>